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5DC0EB9D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  <w:r w:rsidR="00AF3809">
        <w:rPr>
          <w:b/>
        </w:rPr>
        <w:t xml:space="preserve"> 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2F97D3AC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природен газ за нуждите на „Булгаргаз“ ЕАД за </w:t>
      </w:r>
      <w:r w:rsidR="007D67CD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периода ноември 2022 г. </w:t>
      </w:r>
      <w:r w:rsidR="00BB05F9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–</w:t>
      </w:r>
      <w:r w:rsidR="007D67CD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BB05F9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декември 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202</w:t>
      </w:r>
      <w:r w:rsidR="00FC0535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3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02B5C423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0B0977AE" w14:textId="010A7BBA" w:rsidR="00E57AEF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</w:t>
      </w:r>
      <w:r w:rsidR="004600CA">
        <w:rPr>
          <w:color w:val="000000"/>
          <w:sz w:val="24"/>
          <w:szCs w:val="24"/>
        </w:rPr>
        <w:t xml:space="preserve">/ ………………………………………………………………….. </w:t>
      </w:r>
      <w:r w:rsidR="004600CA" w:rsidRPr="00A12015">
        <w:rPr>
          <w:color w:val="000000"/>
          <w:sz w:val="20"/>
          <w:szCs w:val="20"/>
          <w:lang w:val="en-US"/>
        </w:rPr>
        <w:t>(</w:t>
      </w:r>
      <w:r w:rsidR="004600CA" w:rsidRPr="00A12015">
        <w:rPr>
          <w:i/>
          <w:iCs/>
          <w:color w:val="000000"/>
          <w:sz w:val="20"/>
          <w:szCs w:val="20"/>
        </w:rPr>
        <w:t xml:space="preserve">посочва се </w:t>
      </w:r>
      <w:r w:rsidR="00E57AEF" w:rsidRPr="00A12015">
        <w:rPr>
          <w:i/>
          <w:iCs/>
          <w:color w:val="000000"/>
          <w:sz w:val="20"/>
          <w:szCs w:val="20"/>
        </w:rPr>
        <w:t>съотве</w:t>
      </w:r>
      <w:r w:rsidR="00B71B81" w:rsidRPr="00A12015">
        <w:rPr>
          <w:i/>
          <w:iCs/>
          <w:color w:val="000000"/>
          <w:sz w:val="20"/>
          <w:szCs w:val="20"/>
        </w:rPr>
        <w:t>тн</w:t>
      </w:r>
      <w:r w:rsidR="00E57AEF" w:rsidRPr="00A12015">
        <w:rPr>
          <w:i/>
          <w:iCs/>
          <w:color w:val="000000"/>
          <w:sz w:val="20"/>
          <w:szCs w:val="20"/>
        </w:rPr>
        <w:t xml:space="preserve">ия </w:t>
      </w:r>
      <w:r w:rsidR="004600CA" w:rsidRPr="00A12015">
        <w:rPr>
          <w:i/>
          <w:iCs/>
          <w:color w:val="000000"/>
          <w:sz w:val="20"/>
          <w:szCs w:val="20"/>
        </w:rPr>
        <w:t xml:space="preserve">регистър </w:t>
      </w:r>
      <w:r w:rsidR="00E57AEF" w:rsidRPr="00A12015">
        <w:rPr>
          <w:i/>
          <w:iCs/>
          <w:color w:val="000000"/>
          <w:sz w:val="20"/>
          <w:szCs w:val="20"/>
        </w:rPr>
        <w:t>в държавата по регистрация</w:t>
      </w:r>
      <w:r w:rsidR="004600CA" w:rsidRPr="00A12015">
        <w:rPr>
          <w:color w:val="000000"/>
          <w:sz w:val="20"/>
          <w:szCs w:val="20"/>
          <w:lang w:val="en-US"/>
        </w:rPr>
        <w:t>)</w:t>
      </w:r>
      <w:r w:rsidR="00BE4C16" w:rsidRPr="00873D33">
        <w:rPr>
          <w:color w:val="000000"/>
          <w:sz w:val="24"/>
          <w:szCs w:val="24"/>
        </w:rPr>
        <w:t xml:space="preserve"> </w:t>
      </w:r>
    </w:p>
    <w:p w14:paraId="29998FD9" w14:textId="77777777" w:rsidR="00E57AEF" w:rsidRDefault="00E57AEF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</w:p>
    <w:p w14:paraId="71E94586" w14:textId="23503709" w:rsidR="002D6541" w:rsidRPr="00873D33" w:rsidRDefault="00E57AEF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</w:t>
      </w:r>
      <w:r w:rsidR="002D6541" w:rsidRPr="00873D33">
        <w:rPr>
          <w:color w:val="000000"/>
          <w:sz w:val="24"/>
          <w:szCs w:val="24"/>
        </w:rPr>
        <w:t>ЕИК 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776C8A8B" w:rsidR="000A4D2B" w:rsidRDefault="002D6541" w:rsidP="001C2C0A">
      <w:pPr>
        <w:ind w:firstLine="720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C2C0A">
        <w:rPr>
          <w:sz w:val="24"/>
          <w:szCs w:val="24"/>
        </w:rPr>
        <w:t xml:space="preserve"> </w:t>
      </w:r>
      <w:r w:rsidR="001C2C0A" w:rsidRPr="00873D33">
        <w:rPr>
          <w:sz w:val="24"/>
          <w:szCs w:val="24"/>
        </w:rPr>
        <w:t>(наричана за краткост по-долу „</w:t>
      </w:r>
      <w:r w:rsidR="001C2C0A">
        <w:rPr>
          <w:sz w:val="24"/>
          <w:szCs w:val="24"/>
        </w:rPr>
        <w:t>Процедура</w:t>
      </w:r>
      <w:r w:rsidR="001C2C0A" w:rsidRPr="00873D33">
        <w:rPr>
          <w:sz w:val="24"/>
          <w:szCs w:val="24"/>
        </w:rPr>
        <w:t>/</w:t>
      </w:r>
      <w:r w:rsidR="001C2C0A">
        <w:rPr>
          <w:sz w:val="24"/>
          <w:szCs w:val="24"/>
        </w:rPr>
        <w:t>Процедурата</w:t>
      </w:r>
      <w:r w:rsidR="001C2C0A" w:rsidRPr="00873D33">
        <w:rPr>
          <w:sz w:val="24"/>
          <w:szCs w:val="24"/>
        </w:rPr>
        <w:t>“)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189701B7" w14:textId="77777777" w:rsidR="001C2C0A" w:rsidRPr="000A4D2B" w:rsidRDefault="001C2C0A" w:rsidP="001C2C0A">
      <w:pPr>
        <w:ind w:firstLine="720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38275F9B" w14:textId="77777777" w:rsidR="00C8226E" w:rsidRDefault="002B3930" w:rsidP="00C8226E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природен газ за нуждите на „Булгаргаз“ ЕАД за </w:t>
      </w:r>
      <w:r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периода </w:t>
      </w:r>
    </w:p>
    <w:p w14:paraId="4D9D690F" w14:textId="31BCEEF1" w:rsidR="002B3930" w:rsidRPr="00B26843" w:rsidRDefault="002B3930" w:rsidP="002B3930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ноември 2022 г. – декември 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202</w:t>
      </w:r>
      <w:r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3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32ABFD25" w14:textId="77777777" w:rsidR="00181372" w:rsidRDefault="002D6541" w:rsidP="00293E8F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  <w:lang w:val="en-US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 xml:space="preserve">Условията за провеждане на </w:t>
      </w:r>
      <w:r w:rsidR="001C2C0A">
        <w:rPr>
          <w:sz w:val="24"/>
          <w:szCs w:val="24"/>
        </w:rPr>
        <w:t>П</w:t>
      </w:r>
      <w:r w:rsidR="000A4D2B">
        <w:rPr>
          <w:sz w:val="24"/>
          <w:szCs w:val="24"/>
        </w:rPr>
        <w:t>роцедурата</w:t>
      </w:r>
      <w:r w:rsidR="007C2576">
        <w:rPr>
          <w:sz w:val="24"/>
          <w:szCs w:val="24"/>
        </w:rPr>
        <w:t>.</w:t>
      </w:r>
      <w:r w:rsidR="00181372">
        <w:rPr>
          <w:sz w:val="24"/>
          <w:szCs w:val="24"/>
          <w:lang w:val="en-US"/>
        </w:rPr>
        <w:t xml:space="preserve"> </w:t>
      </w:r>
    </w:p>
    <w:p w14:paraId="0FF905C5" w14:textId="77777777" w:rsidR="002D6541" w:rsidRPr="00873D33" w:rsidRDefault="002D6541" w:rsidP="00293E8F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ще </w:t>
      </w:r>
      <w:r w:rsidR="00892B5E">
        <w:rPr>
          <w:sz w:val="24"/>
          <w:szCs w:val="24"/>
        </w:rPr>
        <w:t>извършим доставка</w:t>
      </w:r>
      <w:r w:rsidR="00E929A0">
        <w:rPr>
          <w:sz w:val="24"/>
          <w:szCs w:val="24"/>
        </w:rPr>
        <w:t>та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1C2C0A">
        <w:rPr>
          <w:sz w:val="24"/>
          <w:szCs w:val="24"/>
        </w:rPr>
        <w:t>П</w:t>
      </w:r>
      <w:r w:rsidR="00D27125">
        <w:rPr>
          <w:sz w:val="24"/>
          <w:szCs w:val="24"/>
        </w:rPr>
        <w:t>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ЕАД, както и че приемаме тези условия.</w:t>
      </w:r>
    </w:p>
    <w:p w14:paraId="10F7CA51" w14:textId="23EA0F86" w:rsidR="00FB0FB7" w:rsidRPr="007A1642" w:rsidRDefault="004A5703" w:rsidP="007B1733">
      <w:pPr>
        <w:pStyle w:val="ListParagraph"/>
        <w:tabs>
          <w:tab w:val="left" w:pos="0"/>
          <w:tab w:val="left" w:pos="180"/>
        </w:tabs>
        <w:spacing w:after="120" w:line="276" w:lineRule="auto"/>
        <w:ind w:left="0" w:firstLine="709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lastRenderedPageBreak/>
        <w:t xml:space="preserve"> </w:t>
      </w:r>
      <w:r w:rsidR="001B1BA9">
        <w:rPr>
          <w:bCs/>
          <w:sz w:val="24"/>
          <w:szCs w:val="24"/>
        </w:rPr>
        <w:t>П</w:t>
      </w:r>
      <w:r w:rsidR="002D6541" w:rsidRPr="007A1642">
        <w:rPr>
          <w:bCs/>
          <w:sz w:val="24"/>
          <w:szCs w:val="24"/>
        </w:rPr>
        <w:t xml:space="preserve">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</w:t>
      </w:r>
      <w:r w:rsidR="001B1BA9">
        <w:rPr>
          <w:bCs/>
          <w:sz w:val="24"/>
          <w:szCs w:val="24"/>
        </w:rPr>
        <w:t xml:space="preserve"> на доставк</w:t>
      </w:r>
      <w:r w:rsidR="00C85E3F">
        <w:rPr>
          <w:bCs/>
          <w:sz w:val="24"/>
          <w:szCs w:val="24"/>
        </w:rPr>
        <w:t>ата</w:t>
      </w:r>
      <w:r w:rsidR="002D6541" w:rsidRPr="007A1642">
        <w:rPr>
          <w:bCs/>
          <w:sz w:val="24"/>
          <w:szCs w:val="24"/>
        </w:rPr>
        <w:t>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6E186815" w:rsidR="00B72395" w:rsidRDefault="00FB0FB7" w:rsidP="00181372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line="276" w:lineRule="auto"/>
        <w:ind w:left="284"/>
        <w:jc w:val="both"/>
        <w:rPr>
          <w:sz w:val="24"/>
          <w:szCs w:val="24"/>
        </w:rPr>
      </w:pP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22C3B3CC" w:rsidR="00FB0FB7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0"/>
          <w:szCs w:val="20"/>
        </w:rPr>
      </w:pPr>
      <w:r w:rsidRPr="00B15D7E">
        <w:rPr>
          <w:sz w:val="20"/>
          <w:szCs w:val="20"/>
          <w:lang w:val="en-US"/>
        </w:rPr>
        <w:t>(</w:t>
      </w:r>
      <w:r w:rsidR="00E202BA" w:rsidRPr="00B15D7E">
        <w:rPr>
          <w:i/>
          <w:iCs/>
          <w:sz w:val="20"/>
          <w:szCs w:val="20"/>
        </w:rPr>
        <w:t>оферираното количество следва да не бъде по-малко от 3 000 000 MWh, разпределени за целия обявен период на доставка – 14 месеца</w:t>
      </w:r>
      <w:r w:rsidRPr="00B15D7E">
        <w:rPr>
          <w:sz w:val="20"/>
          <w:szCs w:val="20"/>
          <w:lang w:val="en-US"/>
        </w:rPr>
        <w:t>)</w:t>
      </w:r>
      <w:r w:rsidR="00FB0FB7" w:rsidRPr="00B15D7E">
        <w:rPr>
          <w:sz w:val="20"/>
          <w:szCs w:val="20"/>
        </w:rPr>
        <w:t xml:space="preserve"> </w:t>
      </w:r>
    </w:p>
    <w:p w14:paraId="68421042" w14:textId="1FD804D7" w:rsidR="008563B7" w:rsidRDefault="008864C7" w:rsidP="00554F8D">
      <w:pPr>
        <w:spacing w:after="240"/>
        <w:contextualSpacing/>
        <w:jc w:val="both"/>
        <w:rPr>
          <w:rFonts w:eastAsia="Calibri"/>
          <w:i/>
          <w:iCs/>
          <w:sz w:val="20"/>
          <w:szCs w:val="20"/>
          <w:highlight w:val="yellow"/>
          <w:lang w:val="en-US" w:eastAsia="en-US"/>
        </w:rPr>
      </w:pPr>
      <w:r w:rsidRPr="00181372">
        <w:rPr>
          <w:rFonts w:eastAsia="Calibri"/>
          <w:sz w:val="24"/>
          <w:szCs w:val="24"/>
          <w:lang w:eastAsia="en-US"/>
        </w:rPr>
        <w:t>………………</w:t>
      </w:r>
      <w:r w:rsidR="00523958" w:rsidRPr="00181372">
        <w:rPr>
          <w:rFonts w:eastAsia="Calibri"/>
          <w:sz w:val="24"/>
          <w:szCs w:val="24"/>
          <w:lang w:eastAsia="en-US"/>
        </w:rPr>
        <w:t xml:space="preserve">……………………….. </w:t>
      </w:r>
      <w:r w:rsidR="008563B7" w:rsidRPr="00181372">
        <w:rPr>
          <w:rFonts w:eastAsia="Calibri"/>
          <w:sz w:val="24"/>
          <w:szCs w:val="24"/>
          <w:lang w:eastAsia="en-US"/>
        </w:rPr>
        <w:t xml:space="preserve">минимално/максимално отклонение на доставеното количество от заявеното </w:t>
      </w:r>
      <w:r w:rsidR="00523958" w:rsidRPr="00181372">
        <w:rPr>
          <w:rFonts w:eastAsia="Calibri"/>
          <w:i/>
          <w:iCs/>
          <w:sz w:val="20"/>
          <w:szCs w:val="20"/>
          <w:lang w:val="en-US" w:eastAsia="en-US"/>
        </w:rPr>
        <w:t>(</w:t>
      </w:r>
      <w:r w:rsidR="008563B7" w:rsidRPr="00181372">
        <w:rPr>
          <w:rFonts w:eastAsia="Calibri"/>
          <w:i/>
          <w:iCs/>
          <w:sz w:val="20"/>
          <w:szCs w:val="20"/>
          <w:lang w:eastAsia="en-US"/>
        </w:rPr>
        <w:t>не повече от +/- 5 %</w:t>
      </w:r>
      <w:r w:rsidR="00523958" w:rsidRPr="00181372">
        <w:rPr>
          <w:rFonts w:eastAsia="Calibri"/>
          <w:i/>
          <w:iCs/>
          <w:sz w:val="20"/>
          <w:szCs w:val="20"/>
          <w:lang w:val="en-US" w:eastAsia="en-US"/>
        </w:rPr>
        <w:t>)</w:t>
      </w:r>
    </w:p>
    <w:p w14:paraId="3E081F5B" w14:textId="77777777" w:rsidR="00D905CC" w:rsidRPr="00923E5C" w:rsidRDefault="00D57C98" w:rsidP="00D57C98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</w:t>
      </w:r>
      <w:r w:rsidR="008563B7" w:rsidRPr="00923E5C">
        <w:rPr>
          <w:b/>
          <w:bCs/>
          <w:sz w:val="24"/>
          <w:szCs w:val="24"/>
        </w:rPr>
        <w:t>Гъвкавост</w:t>
      </w:r>
      <w:r w:rsidR="008563B7" w:rsidRPr="00923E5C">
        <w:rPr>
          <w:rFonts w:eastAsia="Calibri"/>
          <w:b/>
          <w:sz w:val="24"/>
          <w:szCs w:val="24"/>
          <w:lang w:eastAsia="en-US"/>
        </w:rPr>
        <w:t xml:space="preserve"> на доставката: </w:t>
      </w:r>
    </w:p>
    <w:p w14:paraId="7053F9ED" w14:textId="16A6A3AC" w:rsidR="008563B7" w:rsidRPr="00923E5C" w:rsidRDefault="00DB39ED" w:rsidP="00DB39ED">
      <w:pPr>
        <w:pStyle w:val="ListParagraph"/>
        <w:numPr>
          <w:ilvl w:val="0"/>
          <w:numId w:val="32"/>
        </w:numPr>
        <w:tabs>
          <w:tab w:val="left" w:pos="0"/>
          <w:tab w:val="left" w:pos="18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23E5C">
        <w:rPr>
          <w:rFonts w:eastAsia="Calibri"/>
          <w:sz w:val="24"/>
          <w:szCs w:val="24"/>
          <w:lang w:eastAsia="en-US"/>
        </w:rPr>
        <w:t>срок за заявяване на график за доставка</w:t>
      </w:r>
      <w:r w:rsidRPr="00923E5C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923E5C">
        <w:rPr>
          <w:rFonts w:eastAsia="Calibri"/>
          <w:bCs/>
          <w:sz w:val="24"/>
          <w:szCs w:val="24"/>
          <w:lang w:eastAsia="en-US"/>
        </w:rPr>
        <w:t xml:space="preserve">до </w:t>
      </w:r>
      <w:r w:rsidR="00D57C98" w:rsidRPr="00923E5C">
        <w:rPr>
          <w:rFonts w:eastAsia="Calibri"/>
          <w:bCs/>
          <w:sz w:val="24"/>
          <w:szCs w:val="24"/>
          <w:lang w:eastAsia="en-US"/>
        </w:rPr>
        <w:t>…………</w:t>
      </w:r>
      <w:r w:rsidR="00EE5A99" w:rsidRPr="00923E5C">
        <w:rPr>
          <w:rFonts w:eastAsia="Calibri"/>
          <w:bCs/>
          <w:sz w:val="24"/>
          <w:szCs w:val="24"/>
          <w:lang w:val="en-US" w:eastAsia="en-US"/>
        </w:rPr>
        <w:t xml:space="preserve"> (</w:t>
      </w:r>
      <w:r w:rsidR="00D57C98" w:rsidRPr="00923E5C">
        <w:rPr>
          <w:rFonts w:eastAsia="Calibri"/>
          <w:bCs/>
          <w:sz w:val="24"/>
          <w:szCs w:val="24"/>
          <w:lang w:eastAsia="en-US"/>
        </w:rPr>
        <w:t>……………………</w:t>
      </w:r>
      <w:r w:rsidR="00EE5A99" w:rsidRPr="00923E5C">
        <w:rPr>
          <w:rFonts w:eastAsia="Calibri"/>
          <w:bCs/>
          <w:sz w:val="24"/>
          <w:szCs w:val="24"/>
          <w:lang w:val="en-US" w:eastAsia="en-US"/>
        </w:rPr>
        <w:t>)</w:t>
      </w:r>
      <w:r w:rsidRPr="00923E5C">
        <w:rPr>
          <w:rFonts w:eastAsia="Calibri"/>
          <w:bCs/>
          <w:sz w:val="24"/>
          <w:szCs w:val="24"/>
          <w:lang w:val="en-US" w:eastAsia="en-US"/>
        </w:rPr>
        <w:t>*</w:t>
      </w:r>
      <w:r w:rsidR="00EE5A99" w:rsidRPr="00923E5C">
        <w:rPr>
          <w:rFonts w:eastAsia="Calibri"/>
          <w:bCs/>
          <w:sz w:val="24"/>
          <w:szCs w:val="24"/>
          <w:lang w:val="en-US" w:eastAsia="en-US"/>
        </w:rPr>
        <w:t xml:space="preserve"> </w:t>
      </w:r>
      <w:r w:rsidR="00EE5A99" w:rsidRPr="00923E5C">
        <w:rPr>
          <w:rFonts w:eastAsia="Calibri"/>
          <w:bCs/>
          <w:sz w:val="24"/>
          <w:szCs w:val="24"/>
          <w:lang w:eastAsia="en-US"/>
        </w:rPr>
        <w:t>дни</w:t>
      </w:r>
      <w:r w:rsidR="00EE5A99" w:rsidRPr="00923E5C">
        <w:rPr>
          <w:rFonts w:eastAsia="Calibri"/>
          <w:b/>
          <w:sz w:val="24"/>
          <w:szCs w:val="24"/>
          <w:lang w:eastAsia="en-US"/>
        </w:rPr>
        <w:t xml:space="preserve"> </w:t>
      </w:r>
      <w:r w:rsidRPr="00923E5C">
        <w:rPr>
          <w:rFonts w:eastAsia="Calibri"/>
          <w:bCs/>
          <w:sz w:val="24"/>
          <w:szCs w:val="24"/>
          <w:lang w:eastAsia="en-US"/>
        </w:rPr>
        <w:t>преди съответния период</w:t>
      </w:r>
      <w:r w:rsidRPr="00923E5C">
        <w:rPr>
          <w:rFonts w:eastAsia="Calibri"/>
          <w:b/>
          <w:sz w:val="24"/>
          <w:szCs w:val="24"/>
          <w:lang w:eastAsia="en-US"/>
        </w:rPr>
        <w:t xml:space="preserve"> </w:t>
      </w:r>
      <w:r w:rsidR="004928EF" w:rsidRPr="00923E5C">
        <w:rPr>
          <w:rFonts w:eastAsia="Calibri"/>
          <w:i/>
          <w:iCs/>
          <w:sz w:val="20"/>
          <w:szCs w:val="20"/>
          <w:lang w:val="en-US" w:eastAsia="en-US"/>
        </w:rPr>
        <w:t>(</w:t>
      </w:r>
      <w:r w:rsidR="008563B7" w:rsidRPr="00923E5C">
        <w:rPr>
          <w:rFonts w:eastAsia="Calibri"/>
          <w:i/>
          <w:iCs/>
          <w:sz w:val="20"/>
          <w:szCs w:val="20"/>
          <w:lang w:eastAsia="en-US"/>
        </w:rPr>
        <w:t>не повече от 30 дни преди съответния период</w:t>
      </w:r>
      <w:r w:rsidR="00D83FAD" w:rsidRPr="00923E5C">
        <w:rPr>
          <w:rFonts w:eastAsia="Calibri"/>
          <w:i/>
          <w:iCs/>
          <w:sz w:val="20"/>
          <w:szCs w:val="20"/>
          <w:lang w:val="en-US" w:eastAsia="en-US"/>
        </w:rPr>
        <w:t>)</w:t>
      </w:r>
      <w:r w:rsidR="008563B7" w:rsidRPr="00923E5C">
        <w:rPr>
          <w:rFonts w:eastAsia="Calibri"/>
          <w:sz w:val="24"/>
          <w:szCs w:val="24"/>
          <w:lang w:eastAsia="en-US"/>
        </w:rPr>
        <w:t>;</w:t>
      </w:r>
    </w:p>
    <w:p w14:paraId="351672F6" w14:textId="41E6F8B4" w:rsidR="00D905CC" w:rsidRPr="00923E5C" w:rsidRDefault="00D905CC" w:rsidP="003E1A30">
      <w:pPr>
        <w:pStyle w:val="ListParagraph"/>
        <w:numPr>
          <w:ilvl w:val="0"/>
          <w:numId w:val="32"/>
        </w:numPr>
        <w:spacing w:before="240" w:after="240"/>
        <w:jc w:val="both"/>
        <w:rPr>
          <w:rFonts w:eastAsia="Calibri"/>
          <w:sz w:val="24"/>
          <w:szCs w:val="24"/>
          <w:lang w:eastAsia="en-US"/>
        </w:rPr>
      </w:pPr>
      <w:r w:rsidRPr="00923E5C">
        <w:rPr>
          <w:rFonts w:eastAsia="Calibri"/>
          <w:sz w:val="24"/>
          <w:szCs w:val="24"/>
          <w:lang w:eastAsia="en-US"/>
        </w:rPr>
        <w:t xml:space="preserve">дял от фиксираното месечно количество, което може да бъде взето през следващия/ите месеци/и </w:t>
      </w:r>
      <w:r w:rsidR="00DB39ED" w:rsidRPr="00923E5C">
        <w:rPr>
          <w:rFonts w:eastAsia="Calibri"/>
          <w:sz w:val="24"/>
          <w:szCs w:val="24"/>
          <w:lang w:eastAsia="en-US"/>
        </w:rPr>
        <w:t>………</w:t>
      </w:r>
      <w:r w:rsidR="00DB39ED" w:rsidRPr="00923E5C">
        <w:rPr>
          <w:rFonts w:eastAsia="Calibri"/>
          <w:sz w:val="24"/>
          <w:szCs w:val="24"/>
          <w:lang w:val="en-US" w:eastAsia="en-US"/>
        </w:rPr>
        <w:t>%</w:t>
      </w:r>
      <w:r w:rsidR="00DB39ED" w:rsidRPr="00923E5C">
        <w:rPr>
          <w:rFonts w:eastAsia="Calibri"/>
          <w:sz w:val="24"/>
          <w:szCs w:val="24"/>
          <w:lang w:eastAsia="en-US"/>
        </w:rPr>
        <w:t xml:space="preserve"> </w:t>
      </w:r>
      <w:r w:rsidR="00DB39ED" w:rsidRPr="00923E5C">
        <w:rPr>
          <w:rFonts w:eastAsia="Calibri"/>
          <w:sz w:val="24"/>
          <w:szCs w:val="24"/>
          <w:lang w:val="en-US" w:eastAsia="en-US"/>
        </w:rPr>
        <w:t>(……………………)*</w:t>
      </w:r>
      <w:r w:rsidR="00C8226E">
        <w:rPr>
          <w:rFonts w:eastAsia="Calibri"/>
          <w:sz w:val="24"/>
          <w:szCs w:val="24"/>
          <w:lang w:eastAsia="en-US"/>
        </w:rPr>
        <w:t xml:space="preserve"> </w:t>
      </w:r>
      <w:r w:rsidRPr="00923E5C">
        <w:rPr>
          <w:rFonts w:eastAsia="Calibri"/>
          <w:i/>
          <w:iCs/>
          <w:sz w:val="20"/>
          <w:szCs w:val="20"/>
          <w:lang w:val="en-US" w:eastAsia="en-US"/>
        </w:rPr>
        <w:t>(</w:t>
      </w:r>
      <w:r w:rsidRPr="00923E5C">
        <w:rPr>
          <w:rFonts w:eastAsia="Calibri"/>
          <w:i/>
          <w:iCs/>
          <w:sz w:val="20"/>
          <w:szCs w:val="20"/>
          <w:lang w:eastAsia="en-US"/>
        </w:rPr>
        <w:t>не по-малко от 10 %</w:t>
      </w:r>
      <w:r w:rsidRPr="00923E5C">
        <w:rPr>
          <w:rFonts w:eastAsia="Calibri"/>
          <w:i/>
          <w:iCs/>
          <w:sz w:val="20"/>
          <w:szCs w:val="20"/>
          <w:lang w:val="en-US" w:eastAsia="en-US"/>
        </w:rPr>
        <w:t>)</w:t>
      </w:r>
    </w:p>
    <w:p w14:paraId="59DE0298" w14:textId="541807B8" w:rsidR="00D905CC" w:rsidRPr="003E1A30" w:rsidRDefault="00DB39ED" w:rsidP="00D905CC">
      <w:pPr>
        <w:tabs>
          <w:tab w:val="left" w:pos="0"/>
          <w:tab w:val="left" w:pos="180"/>
        </w:tabs>
        <w:spacing w:after="120" w:line="276" w:lineRule="auto"/>
        <w:ind w:left="-76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3E1A30">
        <w:rPr>
          <w:rFonts w:eastAsia="Calibri"/>
          <w:i/>
          <w:iCs/>
          <w:sz w:val="20"/>
          <w:szCs w:val="20"/>
          <w:lang w:val="en-US" w:eastAsia="en-US"/>
        </w:rPr>
        <w:t>*</w:t>
      </w:r>
      <w:r w:rsidRPr="003E1A30">
        <w:rPr>
          <w:rFonts w:eastAsia="Calibri"/>
          <w:i/>
          <w:iCs/>
          <w:sz w:val="20"/>
          <w:szCs w:val="20"/>
          <w:lang w:eastAsia="en-US"/>
        </w:rPr>
        <w:t>Изписва се цифром и словом.</w:t>
      </w:r>
    </w:p>
    <w:p w14:paraId="602C417E" w14:textId="41F365C4" w:rsidR="00505D60" w:rsidRPr="00505D60" w:rsidRDefault="00DB39ED" w:rsidP="00C8226E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line="276" w:lineRule="auto"/>
        <w:ind w:left="0" w:firstLine="0"/>
        <w:jc w:val="both"/>
        <w:rPr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4659CD7B">
        <w:rPr>
          <w:b/>
          <w:bCs/>
          <w:sz w:val="24"/>
          <w:szCs w:val="24"/>
        </w:rPr>
        <w:t xml:space="preserve">Качество на </w:t>
      </w:r>
      <w:r w:rsidR="00E202BA">
        <w:rPr>
          <w:b/>
          <w:bCs/>
          <w:sz w:val="24"/>
          <w:szCs w:val="24"/>
        </w:rPr>
        <w:t>природния газ</w:t>
      </w:r>
      <w:r w:rsidR="00FB0FB7" w:rsidRPr="4659CD7B">
        <w:rPr>
          <w:b/>
          <w:bCs/>
          <w:sz w:val="24"/>
          <w:szCs w:val="24"/>
        </w:rPr>
        <w:t xml:space="preserve">: </w:t>
      </w:r>
      <w:r w:rsidR="00B15D7E">
        <w:rPr>
          <w:b/>
          <w:bCs/>
          <w:sz w:val="24"/>
          <w:szCs w:val="24"/>
        </w:rPr>
        <w:t xml:space="preserve">……………………………………………………. </w:t>
      </w:r>
      <w:r w:rsidR="00FB0FB7" w:rsidRPr="4659CD7B">
        <w:rPr>
          <w:sz w:val="24"/>
          <w:szCs w:val="24"/>
        </w:rPr>
        <w:t>съгласно приложена техническа спецификация на качествените характеристики на предлагания за доставка природен газ</w:t>
      </w:r>
      <w:r w:rsidR="00923E5C">
        <w:rPr>
          <w:sz w:val="24"/>
          <w:szCs w:val="24"/>
          <w:lang w:val="en-US"/>
        </w:rPr>
        <w:t>.</w:t>
      </w:r>
      <w:r w:rsidR="00A87C1A">
        <w:rPr>
          <w:sz w:val="24"/>
          <w:szCs w:val="24"/>
        </w:rPr>
        <w:t xml:space="preserve"> </w:t>
      </w:r>
    </w:p>
    <w:p w14:paraId="41DEBA3E" w14:textId="5D89414A" w:rsidR="00FB0FB7" w:rsidRPr="00040DAC" w:rsidRDefault="00A87C1A" w:rsidP="00755230">
      <w:pPr>
        <w:tabs>
          <w:tab w:val="left" w:pos="180"/>
          <w:tab w:val="left" w:pos="426"/>
        </w:tabs>
        <w:spacing w:line="276" w:lineRule="auto"/>
        <w:jc w:val="both"/>
        <w:rPr>
          <w:i/>
          <w:iCs/>
          <w:sz w:val="20"/>
          <w:szCs w:val="20"/>
          <w:lang w:val="en-US"/>
        </w:rPr>
      </w:pPr>
      <w:r w:rsidRPr="00040DAC">
        <w:rPr>
          <w:i/>
          <w:iCs/>
          <w:sz w:val="20"/>
          <w:szCs w:val="20"/>
          <w:lang w:val="en-US"/>
        </w:rPr>
        <w:t>(</w:t>
      </w:r>
      <w:r w:rsidR="00505D60" w:rsidRPr="00040DAC">
        <w:rPr>
          <w:i/>
          <w:iCs/>
          <w:sz w:val="20"/>
          <w:szCs w:val="20"/>
        </w:rPr>
        <w:t xml:space="preserve">природният газ следва да отговаря на </w:t>
      </w:r>
      <w:r w:rsidRPr="00040DAC">
        <w:rPr>
          <w:i/>
          <w:iCs/>
          <w:sz w:val="20"/>
          <w:szCs w:val="20"/>
          <w:lang w:val="en-US"/>
        </w:rPr>
        <w:t>минималните изисквания на газопреносния оператор “Булгартрансгаз” ЕАД</w:t>
      </w:r>
      <w:r w:rsidR="009C603F" w:rsidRPr="00040DAC">
        <w:rPr>
          <w:i/>
          <w:iCs/>
          <w:sz w:val="20"/>
          <w:szCs w:val="20"/>
          <w:lang w:val="en-US"/>
        </w:rPr>
        <w:t>)</w:t>
      </w:r>
      <w:r w:rsidR="6FF71129" w:rsidRPr="00040DAC">
        <w:rPr>
          <w:i/>
          <w:iCs/>
          <w:sz w:val="20"/>
          <w:szCs w:val="20"/>
        </w:rPr>
        <w:t>;</w:t>
      </w:r>
    </w:p>
    <w:p w14:paraId="4467CF63" w14:textId="77777777" w:rsidR="00CC294F" w:rsidRPr="00CC294F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24824CC9" w:rsidR="00FB0FB7" w:rsidRPr="00C8220F" w:rsidRDefault="00DF68FE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C8220F"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</w:t>
      </w:r>
      <w:r w:rsidR="00C462A0">
        <w:rPr>
          <w:b/>
          <w:bCs/>
          <w:sz w:val="24"/>
          <w:szCs w:val="24"/>
        </w:rPr>
        <w:t>.............................................</w:t>
      </w:r>
      <w:r w:rsidR="00C54ABC">
        <w:rPr>
          <w:b/>
          <w:bCs/>
          <w:sz w:val="24"/>
          <w:szCs w:val="24"/>
          <w:lang w:val="en-US"/>
        </w:rPr>
        <w:t xml:space="preserve"> </w:t>
      </w:r>
      <w:r w:rsidR="154E99D6" w:rsidRPr="00755230">
        <w:rPr>
          <w:b/>
          <w:bCs/>
          <w:i/>
          <w:iCs/>
          <w:sz w:val="20"/>
          <w:szCs w:val="20"/>
          <w:lang w:val="en-US"/>
        </w:rPr>
        <w:t>(</w:t>
      </w:r>
      <w:r w:rsidR="005C331B" w:rsidRPr="00755230">
        <w:rPr>
          <w:rFonts w:eastAsia="Calibri"/>
          <w:i/>
          <w:iCs/>
          <w:sz w:val="20"/>
          <w:szCs w:val="20"/>
        </w:rPr>
        <w:t>VTP; DAP</w:t>
      </w:r>
      <w:r w:rsidR="2F700597" w:rsidRPr="00755230">
        <w:rPr>
          <w:i/>
          <w:iCs/>
          <w:color w:val="000000" w:themeColor="text1"/>
          <w:sz w:val="20"/>
          <w:szCs w:val="20"/>
          <w:lang w:val="en-US"/>
        </w:rPr>
        <w:t>)</w:t>
      </w:r>
      <w:r w:rsidR="46C27358" w:rsidRPr="00755230">
        <w:rPr>
          <w:i/>
          <w:iCs/>
          <w:color w:val="000000" w:themeColor="text1"/>
          <w:sz w:val="20"/>
          <w:szCs w:val="20"/>
          <w:lang w:val="en-US"/>
        </w:rPr>
        <w:t>;</w:t>
      </w:r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1900B539" w:rsidR="00C8220F" w:rsidRPr="009B349F" w:rsidRDefault="00CC294F" w:rsidP="00723338">
      <w:pPr>
        <w:pStyle w:val="ListParagraph"/>
        <w:numPr>
          <w:ilvl w:val="1"/>
          <w:numId w:val="6"/>
        </w:numPr>
        <w:tabs>
          <w:tab w:val="left" w:pos="180"/>
        </w:tabs>
        <w:spacing w:line="276" w:lineRule="auto"/>
        <w:ind w:left="284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5C331B">
        <w:rPr>
          <w:b/>
          <w:bCs/>
          <w:sz w:val="24"/>
          <w:szCs w:val="24"/>
        </w:rPr>
        <w:t>Точка</w:t>
      </w:r>
      <w:r w:rsidR="00C8220F" w:rsidRPr="4659CD7B">
        <w:rPr>
          <w:b/>
          <w:bCs/>
          <w:sz w:val="24"/>
          <w:szCs w:val="24"/>
        </w:rPr>
        <w:t xml:space="preserve"> на доставка</w:t>
      </w:r>
      <w:r w:rsidR="00C8220F" w:rsidRPr="4659CD7B">
        <w:rPr>
          <w:b/>
          <w:bCs/>
          <w:sz w:val="24"/>
          <w:szCs w:val="24"/>
          <w:lang w:val="en-US"/>
        </w:rPr>
        <w:t>:</w:t>
      </w:r>
      <w:r w:rsidR="00D1175A">
        <w:rPr>
          <w:b/>
          <w:bCs/>
          <w:sz w:val="24"/>
          <w:szCs w:val="24"/>
        </w:rPr>
        <w:t>………………………………</w:t>
      </w:r>
      <w:r w:rsidR="00C462A0">
        <w:rPr>
          <w:b/>
          <w:bCs/>
          <w:sz w:val="24"/>
          <w:szCs w:val="24"/>
        </w:rPr>
        <w:t>……………………………………………</w:t>
      </w:r>
    </w:p>
    <w:p w14:paraId="6662E9E0" w14:textId="3AE08F3C" w:rsidR="009B349F" w:rsidRPr="00755230" w:rsidRDefault="00755230" w:rsidP="009B349F">
      <w:pPr>
        <w:tabs>
          <w:tab w:val="left" w:pos="180"/>
        </w:tabs>
        <w:spacing w:line="276" w:lineRule="auto"/>
        <w:ind w:left="-76"/>
        <w:jc w:val="both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(</w:t>
      </w:r>
      <w:r w:rsidRPr="00755230">
        <w:rPr>
          <w:i/>
          <w:iCs/>
          <w:sz w:val="20"/>
          <w:szCs w:val="20"/>
        </w:rPr>
        <w:t>Виртуална търговска точка (ВТТ) на националната газопреносна мрежа (НГПМ) на България или вход на НГПМ на България</w:t>
      </w:r>
      <w:r>
        <w:rPr>
          <w:i/>
          <w:iCs/>
          <w:sz w:val="20"/>
          <w:szCs w:val="20"/>
          <w:lang w:val="en-US"/>
        </w:rPr>
        <w:t>.)</w:t>
      </w:r>
    </w:p>
    <w:p w14:paraId="3678AC5E" w14:textId="6619D0B7" w:rsidR="4659CD7B" w:rsidRDefault="4659CD7B" w:rsidP="004B083B">
      <w:pPr>
        <w:tabs>
          <w:tab w:val="left" w:pos="180"/>
        </w:tabs>
        <w:spacing w:line="276" w:lineRule="auto"/>
        <w:ind w:left="180"/>
        <w:jc w:val="both"/>
        <w:rPr>
          <w:lang w:val="en-US"/>
        </w:rPr>
      </w:pPr>
    </w:p>
    <w:p w14:paraId="3AFE6B8A" w14:textId="72EF5795" w:rsidR="00040DAC" w:rsidRPr="00040DAC" w:rsidRDefault="00723338" w:rsidP="003F4486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284"/>
        <w:jc w:val="both"/>
        <w:rPr>
          <w:rFonts w:eastAsia="Calibri"/>
          <w:i/>
          <w:iCs/>
          <w:sz w:val="20"/>
          <w:szCs w:val="20"/>
        </w:rPr>
      </w:pPr>
      <w:r>
        <w:rPr>
          <w:b/>
          <w:bCs/>
          <w:sz w:val="24"/>
          <w:szCs w:val="24"/>
        </w:rPr>
        <w:t xml:space="preserve"> </w:t>
      </w:r>
      <w:r w:rsidR="00FB0FB7" w:rsidRPr="00C54ABC">
        <w:rPr>
          <w:b/>
          <w:bCs/>
          <w:sz w:val="24"/>
          <w:szCs w:val="24"/>
        </w:rPr>
        <w:t>Цена:</w:t>
      </w:r>
      <w:r w:rsidR="00FB0FB7" w:rsidRPr="00C54ABC">
        <w:rPr>
          <w:b/>
          <w:sz w:val="24"/>
          <w:szCs w:val="24"/>
        </w:rPr>
        <w:t xml:space="preserve"> ……………………………………………………</w:t>
      </w:r>
      <w:r w:rsidR="00C462A0">
        <w:rPr>
          <w:b/>
          <w:sz w:val="24"/>
          <w:szCs w:val="24"/>
        </w:rPr>
        <w:t xml:space="preserve">………………………………………. </w:t>
      </w:r>
      <w:r w:rsidR="00C54ABC" w:rsidRPr="00C54ABC">
        <w:rPr>
          <w:b/>
          <w:sz w:val="24"/>
          <w:szCs w:val="24"/>
          <w:lang w:val="en-US"/>
        </w:rPr>
        <w:t xml:space="preserve"> </w:t>
      </w:r>
    </w:p>
    <w:p w14:paraId="59AC5FFE" w14:textId="066E7A73" w:rsidR="00053682" w:rsidRPr="00FF1219" w:rsidRDefault="00AF57E8" w:rsidP="00FF1219">
      <w:pPr>
        <w:tabs>
          <w:tab w:val="left" w:pos="180"/>
        </w:tabs>
        <w:spacing w:after="120" w:line="276" w:lineRule="auto"/>
        <w:ind w:left="-76"/>
        <w:jc w:val="both"/>
        <w:rPr>
          <w:rFonts w:eastAsia="Calibri"/>
          <w:i/>
          <w:iCs/>
          <w:sz w:val="20"/>
          <w:szCs w:val="20"/>
          <w:lang w:val="en-US" w:eastAsia="en-US"/>
        </w:rPr>
      </w:pPr>
      <w:r w:rsidRPr="00040DAC">
        <w:rPr>
          <w:bCs/>
          <w:sz w:val="20"/>
          <w:szCs w:val="20"/>
          <w:lang w:val="en-US"/>
        </w:rPr>
        <w:t>(</w:t>
      </w:r>
      <w:bookmarkStart w:id="0" w:name="_Hlk114313018"/>
      <w:r w:rsidR="00FF1219">
        <w:rPr>
          <w:rFonts w:eastAsia="Calibri"/>
          <w:i/>
          <w:iCs/>
          <w:sz w:val="20"/>
          <w:szCs w:val="20"/>
          <w:lang w:eastAsia="en-US"/>
        </w:rPr>
        <w:t>О</w:t>
      </w:r>
      <w:r w:rsidR="00C54ABC" w:rsidRPr="00040DAC">
        <w:rPr>
          <w:rFonts w:eastAsia="Calibri"/>
          <w:i/>
          <w:iCs/>
          <w:sz w:val="20"/>
          <w:szCs w:val="20"/>
          <w:lang w:eastAsia="en-US"/>
        </w:rPr>
        <w:t xml:space="preserve">ферираната цена </w:t>
      </w:r>
      <w:bookmarkEnd w:id="0"/>
      <w:r w:rsidR="00C54ABC" w:rsidRPr="00040DAC">
        <w:rPr>
          <w:rFonts w:eastAsia="Calibri"/>
          <w:i/>
          <w:iCs/>
          <w:sz w:val="20"/>
          <w:szCs w:val="20"/>
          <w:lang w:eastAsia="en-US"/>
        </w:rPr>
        <w:t>следва да реферира към</w:t>
      </w:r>
      <w:r w:rsidR="00C54ABC" w:rsidRPr="00040DAC">
        <w:rPr>
          <w:rFonts w:eastAsia="Calibri"/>
          <w:i/>
          <w:iCs/>
          <w:sz w:val="20"/>
          <w:szCs w:val="20"/>
          <w:lang w:val="en-US" w:eastAsia="en-US"/>
        </w:rPr>
        <w:t xml:space="preserve"> TTFfm</w:t>
      </w:r>
      <w:r w:rsidR="003A2F52" w:rsidRPr="00040DAC">
        <w:rPr>
          <w:rFonts w:eastAsia="Calibri"/>
          <w:i/>
          <w:iCs/>
          <w:sz w:val="20"/>
          <w:szCs w:val="20"/>
          <w:lang w:val="en-US" w:eastAsia="en-US"/>
        </w:rPr>
        <w:t>*</w:t>
      </w:r>
      <w:r w:rsidR="00C54ABC" w:rsidRPr="00040DAC">
        <w:rPr>
          <w:rFonts w:eastAsia="Calibri"/>
          <w:i/>
          <w:iCs/>
          <w:sz w:val="20"/>
          <w:szCs w:val="20"/>
          <w:lang w:val="en-US" w:eastAsia="en-US"/>
        </w:rPr>
        <w:t xml:space="preserve"> </w:t>
      </w:r>
      <w:r w:rsidR="00C54ABC" w:rsidRPr="00040DAC">
        <w:rPr>
          <w:rFonts w:eastAsia="Calibri"/>
          <w:i/>
          <w:iCs/>
          <w:sz w:val="20"/>
          <w:szCs w:val="20"/>
          <w:lang w:eastAsia="en-US"/>
        </w:rPr>
        <w:t xml:space="preserve"> с посочена отстъпка</w:t>
      </w:r>
      <w:r w:rsidR="00C54ABC" w:rsidRPr="00040DAC">
        <w:rPr>
          <w:rFonts w:eastAsia="Calibri"/>
          <w:i/>
          <w:iCs/>
          <w:sz w:val="20"/>
          <w:szCs w:val="20"/>
          <w:lang w:val="en-US" w:eastAsia="en-US"/>
        </w:rPr>
        <w:t xml:space="preserve"> в </w:t>
      </w:r>
      <w:r w:rsidR="005C331B" w:rsidRPr="00040DAC">
        <w:rPr>
          <w:rFonts w:eastAsia="Calibri"/>
          <w:i/>
          <w:iCs/>
          <w:sz w:val="20"/>
          <w:szCs w:val="20"/>
          <w:lang w:eastAsia="en-US"/>
        </w:rPr>
        <w:t>евро</w:t>
      </w:r>
      <w:r w:rsidR="00C54ABC" w:rsidRPr="00040DAC">
        <w:rPr>
          <w:rFonts w:eastAsia="Calibri"/>
          <w:i/>
          <w:iCs/>
          <w:sz w:val="20"/>
          <w:szCs w:val="20"/>
          <w:lang w:val="en-US" w:eastAsia="en-US"/>
        </w:rPr>
        <w:t xml:space="preserve"> за MWh</w:t>
      </w:r>
      <w:r w:rsidR="00FA6F88" w:rsidRPr="00040DAC">
        <w:rPr>
          <w:rFonts w:eastAsia="Calibri"/>
          <w:i/>
          <w:iCs/>
          <w:sz w:val="20"/>
          <w:szCs w:val="20"/>
          <w:lang w:eastAsia="en-US"/>
        </w:rPr>
        <w:t xml:space="preserve">, не по-ниска от </w:t>
      </w:r>
      <w:r w:rsidR="003F4486" w:rsidRPr="00040DAC">
        <w:rPr>
          <w:rFonts w:eastAsia="Calibri"/>
          <w:i/>
          <w:iCs/>
          <w:sz w:val="20"/>
          <w:szCs w:val="20"/>
        </w:rPr>
        <w:t xml:space="preserve">40 </w:t>
      </w:r>
      <w:r w:rsidR="003F4486" w:rsidRPr="00040DAC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="003F4486" w:rsidRPr="00040DAC">
        <w:rPr>
          <w:rFonts w:eastAsia="Calibri"/>
          <w:i/>
          <w:iCs/>
          <w:sz w:val="20"/>
          <w:szCs w:val="20"/>
        </w:rPr>
        <w:t>eвро за MWh.</w:t>
      </w:r>
      <w:r w:rsidR="00FF1219">
        <w:rPr>
          <w:rFonts w:eastAsia="Calibri"/>
          <w:i/>
          <w:iCs/>
          <w:sz w:val="20"/>
          <w:szCs w:val="20"/>
        </w:rPr>
        <w:t xml:space="preserve"> </w:t>
      </w:r>
      <w:r w:rsidR="00053682" w:rsidRPr="00FF1219">
        <w:rPr>
          <w:rFonts w:eastAsia="Calibri"/>
          <w:i/>
          <w:iCs/>
          <w:sz w:val="20"/>
          <w:szCs w:val="20"/>
          <w:lang w:eastAsia="en-US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="00053682" w:rsidRPr="00FF1219">
        <w:rPr>
          <w:rFonts w:eastAsia="Calibri"/>
          <w:i/>
          <w:iCs/>
          <w:sz w:val="20"/>
          <w:szCs w:val="20"/>
          <w:lang w:val="en-US" w:eastAsia="en-US"/>
        </w:rPr>
        <w:t xml:space="preserve">Title </w:t>
      </w:r>
      <w:r w:rsidR="00053682" w:rsidRPr="00FF1219">
        <w:rPr>
          <w:rFonts w:eastAsia="Calibri"/>
          <w:i/>
          <w:iCs/>
          <w:sz w:val="20"/>
          <w:szCs w:val="20"/>
          <w:lang w:eastAsia="en-US"/>
        </w:rPr>
        <w:t xml:space="preserve"> Transfer Facility) за последния работен ден на месеца, предхождащ месеца на доставка. </w:t>
      </w:r>
      <w:r w:rsidR="00053682" w:rsidRPr="00FF1219">
        <w:rPr>
          <w:rFonts w:eastAsia="Calibri"/>
          <w:i/>
          <w:iCs/>
          <w:sz w:val="20"/>
          <w:szCs w:val="20"/>
          <w:lang w:val="en-US" w:eastAsia="en-US"/>
        </w:rPr>
        <w:t xml:space="preserve">TTFfm e </w:t>
      </w:r>
      <w:r w:rsidR="00053682" w:rsidRPr="00FF1219">
        <w:rPr>
          <w:rFonts w:eastAsia="Calibri"/>
          <w:i/>
          <w:iCs/>
          <w:sz w:val="20"/>
          <w:szCs w:val="20"/>
          <w:lang w:eastAsia="en-US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месец.</w:t>
      </w:r>
      <w:r w:rsidR="00FF1219">
        <w:rPr>
          <w:rFonts w:eastAsia="Calibri"/>
          <w:i/>
          <w:iCs/>
          <w:sz w:val="20"/>
          <w:szCs w:val="20"/>
          <w:lang w:val="en-US" w:eastAsia="en-US"/>
        </w:rPr>
        <w:t>)</w:t>
      </w:r>
    </w:p>
    <w:p w14:paraId="44EB70B6" w14:textId="77777777" w:rsidR="00053682" w:rsidRPr="00053682" w:rsidRDefault="00053682" w:rsidP="00053682">
      <w:pPr>
        <w:rPr>
          <w:rFonts w:eastAsia="Calibri"/>
          <w:i/>
          <w:iCs/>
          <w:sz w:val="24"/>
          <w:szCs w:val="24"/>
          <w:lang w:eastAsia="en-US"/>
        </w:rPr>
      </w:pPr>
    </w:p>
    <w:p w14:paraId="391995B1" w14:textId="4698C345" w:rsidR="00F8014E" w:rsidRPr="00C85D10" w:rsidRDefault="00FB0FB7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F8014E">
        <w:rPr>
          <w:b/>
          <w:bCs/>
          <w:sz w:val="24"/>
          <w:szCs w:val="24"/>
        </w:rPr>
        <w:t>Начин и срокове на плащане при сключване на договор</w:t>
      </w:r>
      <w:r w:rsidR="0085086B">
        <w:rPr>
          <w:b/>
          <w:bCs/>
          <w:sz w:val="24"/>
          <w:szCs w:val="24"/>
        </w:rPr>
        <w:t>:</w:t>
      </w:r>
    </w:p>
    <w:p w14:paraId="52CC7164" w14:textId="7DF5CE08" w:rsidR="00C85D10" w:rsidRPr="003E1A30" w:rsidRDefault="00C85D10" w:rsidP="003E1A30">
      <w:pPr>
        <w:pStyle w:val="ListParagraph"/>
        <w:numPr>
          <w:ilvl w:val="0"/>
          <w:numId w:val="33"/>
        </w:numPr>
        <w:tabs>
          <w:tab w:val="left" w:pos="180"/>
        </w:tabs>
        <w:spacing w:after="120" w:line="276" w:lineRule="auto"/>
        <w:ind w:left="567"/>
        <w:jc w:val="both"/>
        <w:rPr>
          <w:bCs/>
          <w:sz w:val="24"/>
          <w:szCs w:val="24"/>
          <w:lang w:val="en-US"/>
        </w:rPr>
      </w:pPr>
      <w:r w:rsidRPr="003E1A30">
        <w:rPr>
          <w:bCs/>
          <w:sz w:val="24"/>
          <w:szCs w:val="24"/>
          <w:lang w:val="en-US"/>
        </w:rPr>
        <w:t>размер на авансовото плащане</w:t>
      </w:r>
      <w:r w:rsidR="00723338" w:rsidRPr="003E1A30">
        <w:rPr>
          <w:bCs/>
          <w:sz w:val="24"/>
          <w:szCs w:val="24"/>
        </w:rPr>
        <w:t xml:space="preserve"> </w:t>
      </w:r>
      <w:r w:rsidR="00723338" w:rsidRPr="003E1A30">
        <w:rPr>
          <w:bCs/>
          <w:i/>
          <w:iCs/>
          <w:sz w:val="20"/>
          <w:szCs w:val="20"/>
          <w:lang w:val="en-US"/>
        </w:rPr>
        <w:t>(</w:t>
      </w:r>
      <w:r w:rsidR="00723338" w:rsidRPr="003E1A30">
        <w:rPr>
          <w:bCs/>
          <w:i/>
          <w:iCs/>
          <w:sz w:val="20"/>
          <w:szCs w:val="20"/>
        </w:rPr>
        <w:t>в % от цената</w:t>
      </w:r>
      <w:r w:rsidR="0085086B" w:rsidRPr="003E1A30">
        <w:rPr>
          <w:bCs/>
          <w:i/>
          <w:iCs/>
          <w:sz w:val="20"/>
          <w:szCs w:val="20"/>
        </w:rPr>
        <w:t>-не повече от 50%</w:t>
      </w:r>
      <w:r w:rsidR="00723338" w:rsidRPr="003E1A30">
        <w:rPr>
          <w:bCs/>
          <w:i/>
          <w:iCs/>
          <w:sz w:val="20"/>
          <w:szCs w:val="20"/>
          <w:lang w:val="en-US"/>
        </w:rPr>
        <w:t>)</w:t>
      </w:r>
      <w:r w:rsidR="00723338" w:rsidRPr="003E1A30">
        <w:rPr>
          <w:bCs/>
          <w:sz w:val="24"/>
          <w:szCs w:val="24"/>
        </w:rPr>
        <w:t>:</w:t>
      </w:r>
      <w:r w:rsidRPr="003E1A30">
        <w:rPr>
          <w:bCs/>
          <w:sz w:val="24"/>
          <w:szCs w:val="24"/>
          <w:lang w:val="en-US"/>
        </w:rPr>
        <w:t xml:space="preserve"> </w:t>
      </w:r>
      <w:r w:rsidR="00443627" w:rsidRPr="003E1A30">
        <w:rPr>
          <w:bCs/>
          <w:sz w:val="24"/>
          <w:szCs w:val="24"/>
          <w:lang w:val="en-US"/>
        </w:rPr>
        <w:t>…………………..</w:t>
      </w:r>
      <w:r w:rsidR="00964E0C" w:rsidRPr="003E1A30">
        <w:rPr>
          <w:bCs/>
          <w:sz w:val="24"/>
          <w:szCs w:val="24"/>
          <w:lang w:val="en-US"/>
        </w:rPr>
        <w:t xml:space="preserve">% </w:t>
      </w:r>
      <w:r w:rsidR="00723338" w:rsidRPr="003E1A30">
        <w:rPr>
          <w:bCs/>
          <w:sz w:val="24"/>
          <w:szCs w:val="24"/>
        </w:rPr>
        <w:t>.</w:t>
      </w:r>
    </w:p>
    <w:p w14:paraId="1A35B70B" w14:textId="16CE462E" w:rsidR="00A65FB2" w:rsidRPr="003E1A30" w:rsidRDefault="00C85D10" w:rsidP="003E1A30">
      <w:pPr>
        <w:pStyle w:val="ListParagraph"/>
        <w:numPr>
          <w:ilvl w:val="0"/>
          <w:numId w:val="33"/>
        </w:numPr>
        <w:tabs>
          <w:tab w:val="left" w:pos="180"/>
        </w:tabs>
        <w:spacing w:line="276" w:lineRule="auto"/>
        <w:ind w:left="567"/>
        <w:jc w:val="both"/>
        <w:rPr>
          <w:bCs/>
          <w:sz w:val="24"/>
          <w:szCs w:val="24"/>
          <w:lang w:val="en-US"/>
        </w:rPr>
      </w:pPr>
      <w:r w:rsidRPr="003E1A30">
        <w:rPr>
          <w:bCs/>
          <w:sz w:val="24"/>
          <w:szCs w:val="24"/>
          <w:lang w:val="en-US"/>
        </w:rPr>
        <w:t>срок за плащане на цената след доставката</w:t>
      </w:r>
      <w:r w:rsidR="00964E0C" w:rsidRPr="003E1A30">
        <w:rPr>
          <w:bCs/>
          <w:sz w:val="24"/>
          <w:szCs w:val="24"/>
        </w:rPr>
        <w:t xml:space="preserve"> </w:t>
      </w:r>
      <w:r w:rsidR="00723338" w:rsidRPr="003E1A30">
        <w:rPr>
          <w:bCs/>
          <w:i/>
          <w:iCs/>
          <w:sz w:val="20"/>
          <w:szCs w:val="20"/>
          <w:lang w:val="en-US"/>
        </w:rPr>
        <w:t>(</w:t>
      </w:r>
      <w:r w:rsidR="00723338" w:rsidRPr="003E1A30">
        <w:rPr>
          <w:bCs/>
          <w:i/>
          <w:iCs/>
          <w:sz w:val="20"/>
          <w:szCs w:val="20"/>
        </w:rPr>
        <w:t>определен в дни</w:t>
      </w:r>
      <w:r w:rsidR="0085086B" w:rsidRPr="003E1A30">
        <w:rPr>
          <w:bCs/>
          <w:i/>
          <w:iCs/>
          <w:sz w:val="20"/>
          <w:szCs w:val="20"/>
        </w:rPr>
        <w:t xml:space="preserve"> - не по-малко от 10 дни</w:t>
      </w:r>
      <w:r w:rsidR="00723338" w:rsidRPr="003E1A30">
        <w:rPr>
          <w:bCs/>
          <w:i/>
          <w:iCs/>
          <w:sz w:val="20"/>
          <w:szCs w:val="20"/>
          <w:lang w:val="en-US"/>
        </w:rPr>
        <w:t>)</w:t>
      </w:r>
      <w:r w:rsidR="00723338" w:rsidRPr="003E1A30">
        <w:rPr>
          <w:bCs/>
          <w:i/>
          <w:iCs/>
          <w:sz w:val="20"/>
          <w:szCs w:val="20"/>
        </w:rPr>
        <w:t>:</w:t>
      </w:r>
      <w:r w:rsidR="00723338" w:rsidRPr="003E1A30">
        <w:rPr>
          <w:bCs/>
          <w:sz w:val="24"/>
          <w:szCs w:val="24"/>
          <w:lang w:val="en-US"/>
        </w:rPr>
        <w:t xml:space="preserve"> </w:t>
      </w:r>
      <w:r w:rsidR="00964E0C" w:rsidRPr="003E1A30">
        <w:rPr>
          <w:bCs/>
          <w:sz w:val="24"/>
          <w:szCs w:val="24"/>
        </w:rPr>
        <w:t>………………… дни</w:t>
      </w:r>
      <w:r w:rsidRPr="003E1A30">
        <w:rPr>
          <w:bCs/>
          <w:sz w:val="24"/>
          <w:szCs w:val="24"/>
          <w:lang w:val="en-US"/>
        </w:rPr>
        <w:t>.</w:t>
      </w:r>
    </w:p>
    <w:p w14:paraId="0EADAA85" w14:textId="77777777" w:rsidR="00924238" w:rsidRPr="00924238" w:rsidRDefault="00924238" w:rsidP="00924238">
      <w:pPr>
        <w:tabs>
          <w:tab w:val="left" w:pos="180"/>
        </w:tabs>
        <w:spacing w:line="276" w:lineRule="auto"/>
        <w:ind w:left="360"/>
        <w:jc w:val="both"/>
        <w:rPr>
          <w:bCs/>
          <w:sz w:val="24"/>
          <w:szCs w:val="24"/>
          <w:lang w:val="en-US"/>
        </w:rPr>
      </w:pPr>
    </w:p>
    <w:p w14:paraId="0B60E5AE" w14:textId="7E817DF9" w:rsidR="00C47ECD" w:rsidRPr="00283F0D" w:rsidRDefault="00C47ECD" w:rsidP="00AF6D61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4B1AB3F7" w:rsidR="00943B18" w:rsidRPr="00DF7053" w:rsidRDefault="00C47ECD" w:rsidP="00AF6D61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DF7053">
        <w:rPr>
          <w:sz w:val="24"/>
          <w:szCs w:val="24"/>
        </w:rPr>
        <w:t xml:space="preserve">Не се допуска през целия период на действие на </w:t>
      </w:r>
      <w:r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Pr="00DF7053">
        <w:rPr>
          <w:iCs/>
          <w:sz w:val="24"/>
          <w:szCs w:val="24"/>
        </w:rPr>
        <w:t xml:space="preserve">, </w:t>
      </w:r>
      <w:r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Pr="00DF7053">
        <w:rPr>
          <w:sz w:val="24"/>
          <w:szCs w:val="24"/>
        </w:rPr>
        <w:t xml:space="preserve">, под каквато и да е форма, други такси, комисиони, </w:t>
      </w:r>
      <w:r w:rsidRPr="00DF7053">
        <w:rPr>
          <w:sz w:val="24"/>
          <w:szCs w:val="24"/>
        </w:rPr>
        <w:lastRenderedPageBreak/>
        <w:t>надбавки, неустойки и други допълнителни плащания, освен изрично посочените в договора.</w:t>
      </w:r>
    </w:p>
    <w:p w14:paraId="48387F25" w14:textId="71625E12" w:rsidR="00943B18" w:rsidRDefault="002D6541" w:rsidP="00AF6D61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bCs/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природен газ </w:t>
      </w:r>
      <w:r w:rsidR="00CA144A">
        <w:rPr>
          <w:sz w:val="24"/>
          <w:szCs w:val="24"/>
        </w:rPr>
        <w:t>по настоящата процедура</w:t>
      </w:r>
      <w:r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 между страните договор</w:t>
      </w:r>
      <w:r w:rsidR="3675B9CA" w:rsidRPr="00873D33">
        <w:rPr>
          <w:sz w:val="24"/>
          <w:szCs w:val="24"/>
        </w:rPr>
        <w:t>.</w:t>
      </w:r>
    </w:p>
    <w:p w14:paraId="12EE84F2" w14:textId="77777777" w:rsidR="00444024" w:rsidRPr="00444024" w:rsidRDefault="002D6541" w:rsidP="00AF6D61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bCs/>
          <w:sz w:val="24"/>
          <w:szCs w:val="24"/>
        </w:rPr>
      </w:pPr>
      <w:r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Pr="00873D33">
        <w:rPr>
          <w:sz w:val="24"/>
          <w:szCs w:val="24"/>
        </w:rPr>
        <w:t>... дни</w:t>
      </w:r>
      <w:r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Pr="00E96339">
        <w:rPr>
          <w:b/>
          <w:bCs/>
          <w:i/>
          <w:iCs/>
          <w:sz w:val="24"/>
          <w:szCs w:val="24"/>
        </w:rPr>
        <w:t xml:space="preserve">от </w:t>
      </w:r>
      <w:r w:rsidR="00E71191">
        <w:rPr>
          <w:b/>
          <w:bCs/>
          <w:i/>
          <w:iCs/>
          <w:sz w:val="24"/>
          <w:szCs w:val="24"/>
        </w:rPr>
        <w:t>60</w:t>
      </w:r>
      <w:r w:rsidRPr="00E96339">
        <w:rPr>
          <w:b/>
          <w:bCs/>
          <w:i/>
          <w:iCs/>
          <w:sz w:val="24"/>
          <w:szCs w:val="24"/>
        </w:rPr>
        <w:t xml:space="preserve"> дни</w:t>
      </w:r>
      <w:r w:rsidRPr="1CF8BAB0">
        <w:rPr>
          <w:b/>
          <w:bCs/>
          <w:i/>
          <w:iCs/>
          <w:sz w:val="24"/>
          <w:szCs w:val="24"/>
        </w:rPr>
        <w:t>)</w:t>
      </w:r>
      <w:r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444024">
        <w:rPr>
          <w:sz w:val="24"/>
          <w:szCs w:val="24"/>
        </w:rPr>
        <w:t>.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10814B0" w14:textId="74F566DA" w:rsidR="00AA30A2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1493">
        <w:rPr>
          <w:sz w:val="24"/>
          <w:szCs w:val="24"/>
        </w:rPr>
        <w:t>П</w:t>
      </w:r>
      <w:r w:rsidR="00281493" w:rsidRPr="00281493">
        <w:rPr>
          <w:sz w:val="24"/>
          <w:szCs w:val="24"/>
        </w:rPr>
        <w:t xml:space="preserve">опълнена анкета на „Булгаргаз“ ЕАД за опознаване на компания потенциален партньор </w:t>
      </w:r>
      <w:r w:rsidR="00281493" w:rsidRPr="00281493">
        <w:rPr>
          <w:i/>
          <w:iCs/>
          <w:sz w:val="24"/>
          <w:szCs w:val="24"/>
        </w:rPr>
        <w:t>(ако кандидатът няма сключени договори за доставка на природен газ с „Булгаргаз“ ЕАД през последните 6 месеца</w:t>
      </w:r>
      <w:r w:rsidR="00281493" w:rsidRPr="00281493">
        <w:rPr>
          <w:sz w:val="24"/>
          <w:szCs w:val="24"/>
        </w:rPr>
        <w:t xml:space="preserve">), по образец – </w:t>
      </w:r>
      <w:r w:rsidR="00281493" w:rsidRPr="00281493">
        <w:rPr>
          <w:i/>
          <w:iCs/>
          <w:sz w:val="24"/>
          <w:szCs w:val="24"/>
        </w:rPr>
        <w:t>Приложение № 1</w:t>
      </w:r>
      <w:r w:rsidR="00281493">
        <w:rPr>
          <w:i/>
          <w:iCs/>
          <w:sz w:val="24"/>
          <w:szCs w:val="24"/>
        </w:rPr>
        <w:t xml:space="preserve"> ……….. ……………………</w:t>
      </w:r>
      <w:r w:rsidR="00281493">
        <w:rPr>
          <w:sz w:val="24"/>
          <w:szCs w:val="24"/>
        </w:rPr>
        <w:t>;</w:t>
      </w:r>
    </w:p>
    <w:p w14:paraId="700A73A8" w14:textId="5BF0DCBC" w:rsidR="002D6541" w:rsidRPr="00873D33" w:rsidRDefault="00281493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 w:rsidR="00F72D82"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 w:rsidR="00F72D82">
        <w:rPr>
          <w:sz w:val="24"/>
          <w:szCs w:val="24"/>
        </w:rPr>
        <w:t>природен газ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4250EEC4" w:rsidR="002D6541" w:rsidRPr="00873D33" w:rsidRDefault="00281493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181372">
      <w:headerReference w:type="default" r:id="rId11"/>
      <w:footerReference w:type="default" r:id="rId12"/>
      <w:pgSz w:w="12240" w:h="15840"/>
      <w:pgMar w:top="1201" w:right="1417" w:bottom="851" w:left="1417" w:header="568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74C4" w14:textId="77777777" w:rsidR="00767E32" w:rsidRDefault="00767E32" w:rsidP="00BB00FA">
      <w:r>
        <w:separator/>
      </w:r>
    </w:p>
  </w:endnote>
  <w:endnote w:type="continuationSeparator" w:id="0">
    <w:p w14:paraId="38C77051" w14:textId="77777777" w:rsidR="00767E32" w:rsidRDefault="00767E32" w:rsidP="00BB00FA">
      <w:r>
        <w:continuationSeparator/>
      </w:r>
    </w:p>
  </w:endnote>
  <w:endnote w:type="continuationNotice" w:id="1">
    <w:p w14:paraId="0AEBBC49" w14:textId="77777777" w:rsidR="00767E32" w:rsidRDefault="00767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211D" w14:textId="77777777" w:rsidR="00767E32" w:rsidRDefault="00767E32" w:rsidP="00BB00FA">
      <w:r>
        <w:separator/>
      </w:r>
    </w:p>
  </w:footnote>
  <w:footnote w:type="continuationSeparator" w:id="0">
    <w:p w14:paraId="0F14F385" w14:textId="77777777" w:rsidR="00767E32" w:rsidRDefault="00767E32" w:rsidP="00BB00FA">
      <w:r>
        <w:continuationSeparator/>
      </w:r>
    </w:p>
  </w:footnote>
  <w:footnote w:type="continuationNotice" w:id="1">
    <w:p w14:paraId="6CB6A388" w14:textId="77777777" w:rsidR="00767E32" w:rsidRDefault="00767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3B906D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FC0535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AAF4D7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900" w:hanging="36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C539D"/>
    <w:multiLevelType w:val="hybridMultilevel"/>
    <w:tmpl w:val="0A525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13302"/>
    <w:multiLevelType w:val="hybridMultilevel"/>
    <w:tmpl w:val="B060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9" w15:restartNumberingAfterBreak="0">
    <w:nsid w:val="70A37B3E"/>
    <w:multiLevelType w:val="hybridMultilevel"/>
    <w:tmpl w:val="B85E7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3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6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30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4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5"/>
  </w:num>
  <w:num w:numId="30" w16cid:durableId="382411919">
    <w:abstractNumId w:val="29"/>
  </w:num>
  <w:num w:numId="31" w16cid:durableId="226958604">
    <w:abstractNumId w:val="14"/>
  </w:num>
  <w:num w:numId="32" w16cid:durableId="88237812">
    <w:abstractNumId w:val="27"/>
  </w:num>
  <w:num w:numId="33" w16cid:durableId="1068960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29A"/>
    <w:rsid w:val="00021CD5"/>
    <w:rsid w:val="0002341B"/>
    <w:rsid w:val="00027F2C"/>
    <w:rsid w:val="00040DAC"/>
    <w:rsid w:val="00046A72"/>
    <w:rsid w:val="00053682"/>
    <w:rsid w:val="000905A1"/>
    <w:rsid w:val="000A4D2B"/>
    <w:rsid w:val="000B2DC0"/>
    <w:rsid w:val="000F0EDD"/>
    <w:rsid w:val="00104731"/>
    <w:rsid w:val="00111121"/>
    <w:rsid w:val="0012100A"/>
    <w:rsid w:val="00125336"/>
    <w:rsid w:val="00127EAB"/>
    <w:rsid w:val="00141B73"/>
    <w:rsid w:val="00151E2C"/>
    <w:rsid w:val="00173F2E"/>
    <w:rsid w:val="00181372"/>
    <w:rsid w:val="00184D22"/>
    <w:rsid w:val="00193688"/>
    <w:rsid w:val="00195784"/>
    <w:rsid w:val="001A3D29"/>
    <w:rsid w:val="001B04DA"/>
    <w:rsid w:val="001B1BA9"/>
    <w:rsid w:val="001B6E7E"/>
    <w:rsid w:val="001C2C0A"/>
    <w:rsid w:val="001D0DB4"/>
    <w:rsid w:val="001D3AEF"/>
    <w:rsid w:val="001D7431"/>
    <w:rsid w:val="001E0C85"/>
    <w:rsid w:val="00224268"/>
    <w:rsid w:val="00227B6A"/>
    <w:rsid w:val="00227CD1"/>
    <w:rsid w:val="00257663"/>
    <w:rsid w:val="00263B14"/>
    <w:rsid w:val="00267F39"/>
    <w:rsid w:val="00281493"/>
    <w:rsid w:val="00282CE4"/>
    <w:rsid w:val="00283F0D"/>
    <w:rsid w:val="002860E7"/>
    <w:rsid w:val="00293E8F"/>
    <w:rsid w:val="00297C12"/>
    <w:rsid w:val="002A0094"/>
    <w:rsid w:val="002B3930"/>
    <w:rsid w:val="002D6541"/>
    <w:rsid w:val="002D77D5"/>
    <w:rsid w:val="002E4F02"/>
    <w:rsid w:val="002F0E25"/>
    <w:rsid w:val="002F2F45"/>
    <w:rsid w:val="00320837"/>
    <w:rsid w:val="00321B87"/>
    <w:rsid w:val="003277F8"/>
    <w:rsid w:val="00332FDD"/>
    <w:rsid w:val="00334DC9"/>
    <w:rsid w:val="0036386B"/>
    <w:rsid w:val="00380303"/>
    <w:rsid w:val="00390EB0"/>
    <w:rsid w:val="003A2F52"/>
    <w:rsid w:val="003C1522"/>
    <w:rsid w:val="003E1A30"/>
    <w:rsid w:val="003E6B47"/>
    <w:rsid w:val="003F13CF"/>
    <w:rsid w:val="003F3DE4"/>
    <w:rsid w:val="003F4486"/>
    <w:rsid w:val="004011FF"/>
    <w:rsid w:val="00405681"/>
    <w:rsid w:val="0042297E"/>
    <w:rsid w:val="004232F1"/>
    <w:rsid w:val="00423B73"/>
    <w:rsid w:val="004326CD"/>
    <w:rsid w:val="00443627"/>
    <w:rsid w:val="00444024"/>
    <w:rsid w:val="004600CA"/>
    <w:rsid w:val="00471C62"/>
    <w:rsid w:val="00483C78"/>
    <w:rsid w:val="004928EF"/>
    <w:rsid w:val="00494C8D"/>
    <w:rsid w:val="004A1402"/>
    <w:rsid w:val="004A3C15"/>
    <w:rsid w:val="004A51DC"/>
    <w:rsid w:val="004A5703"/>
    <w:rsid w:val="004B083B"/>
    <w:rsid w:val="004B1115"/>
    <w:rsid w:val="004B57D3"/>
    <w:rsid w:val="004E14C4"/>
    <w:rsid w:val="004E783E"/>
    <w:rsid w:val="004F1302"/>
    <w:rsid w:val="00505D60"/>
    <w:rsid w:val="00516569"/>
    <w:rsid w:val="005212A5"/>
    <w:rsid w:val="00523958"/>
    <w:rsid w:val="00554F8D"/>
    <w:rsid w:val="005651F0"/>
    <w:rsid w:val="005676E4"/>
    <w:rsid w:val="005677EF"/>
    <w:rsid w:val="00571A3A"/>
    <w:rsid w:val="005735F5"/>
    <w:rsid w:val="00584DEC"/>
    <w:rsid w:val="005B1429"/>
    <w:rsid w:val="005C331B"/>
    <w:rsid w:val="005D0EBD"/>
    <w:rsid w:val="005D5177"/>
    <w:rsid w:val="005E1668"/>
    <w:rsid w:val="00621BFC"/>
    <w:rsid w:val="0063551A"/>
    <w:rsid w:val="00647061"/>
    <w:rsid w:val="006504CC"/>
    <w:rsid w:val="006529BF"/>
    <w:rsid w:val="00663179"/>
    <w:rsid w:val="00671468"/>
    <w:rsid w:val="006718B3"/>
    <w:rsid w:val="006B0269"/>
    <w:rsid w:val="006C02DD"/>
    <w:rsid w:val="006D2A66"/>
    <w:rsid w:val="006D2C61"/>
    <w:rsid w:val="006E02A3"/>
    <w:rsid w:val="006E5935"/>
    <w:rsid w:val="00700E61"/>
    <w:rsid w:val="007102AE"/>
    <w:rsid w:val="00710835"/>
    <w:rsid w:val="00723338"/>
    <w:rsid w:val="007243C0"/>
    <w:rsid w:val="007433EA"/>
    <w:rsid w:val="00755230"/>
    <w:rsid w:val="00767E32"/>
    <w:rsid w:val="00791636"/>
    <w:rsid w:val="007967BB"/>
    <w:rsid w:val="007A1642"/>
    <w:rsid w:val="007B1733"/>
    <w:rsid w:val="007B5E68"/>
    <w:rsid w:val="007C2576"/>
    <w:rsid w:val="007D67CD"/>
    <w:rsid w:val="007F5689"/>
    <w:rsid w:val="007F8DF3"/>
    <w:rsid w:val="008121A2"/>
    <w:rsid w:val="008178F2"/>
    <w:rsid w:val="0082064C"/>
    <w:rsid w:val="00841237"/>
    <w:rsid w:val="0085086B"/>
    <w:rsid w:val="00850A51"/>
    <w:rsid w:val="00853F42"/>
    <w:rsid w:val="008563B7"/>
    <w:rsid w:val="00873D33"/>
    <w:rsid w:val="008864C7"/>
    <w:rsid w:val="008916CA"/>
    <w:rsid w:val="00892B5E"/>
    <w:rsid w:val="008963F4"/>
    <w:rsid w:val="008A2E1A"/>
    <w:rsid w:val="008D2318"/>
    <w:rsid w:val="008E122F"/>
    <w:rsid w:val="00915481"/>
    <w:rsid w:val="00920158"/>
    <w:rsid w:val="00923E5C"/>
    <w:rsid w:val="00924238"/>
    <w:rsid w:val="00943B18"/>
    <w:rsid w:val="00962744"/>
    <w:rsid w:val="00963F6E"/>
    <w:rsid w:val="00964E0C"/>
    <w:rsid w:val="00974C02"/>
    <w:rsid w:val="009772D0"/>
    <w:rsid w:val="00994003"/>
    <w:rsid w:val="00994DD3"/>
    <w:rsid w:val="0099780E"/>
    <w:rsid w:val="009A01E1"/>
    <w:rsid w:val="009B349F"/>
    <w:rsid w:val="009B5296"/>
    <w:rsid w:val="009C603F"/>
    <w:rsid w:val="009F3E2E"/>
    <w:rsid w:val="00A033C8"/>
    <w:rsid w:val="00A12015"/>
    <w:rsid w:val="00A65FB2"/>
    <w:rsid w:val="00A86DA7"/>
    <w:rsid w:val="00A87C1A"/>
    <w:rsid w:val="00A90F41"/>
    <w:rsid w:val="00AA0CEF"/>
    <w:rsid w:val="00AA30A2"/>
    <w:rsid w:val="00AA7DEE"/>
    <w:rsid w:val="00AC10A8"/>
    <w:rsid w:val="00AE094D"/>
    <w:rsid w:val="00AE4D19"/>
    <w:rsid w:val="00AE66EB"/>
    <w:rsid w:val="00AE6B37"/>
    <w:rsid w:val="00AF23CE"/>
    <w:rsid w:val="00AF2F7D"/>
    <w:rsid w:val="00AF3809"/>
    <w:rsid w:val="00AF57E8"/>
    <w:rsid w:val="00AF6C32"/>
    <w:rsid w:val="00AF6D61"/>
    <w:rsid w:val="00B130BB"/>
    <w:rsid w:val="00B13885"/>
    <w:rsid w:val="00B15D7E"/>
    <w:rsid w:val="00B26843"/>
    <w:rsid w:val="00B41C47"/>
    <w:rsid w:val="00B47835"/>
    <w:rsid w:val="00B5460D"/>
    <w:rsid w:val="00B5487A"/>
    <w:rsid w:val="00B606CC"/>
    <w:rsid w:val="00B7170E"/>
    <w:rsid w:val="00B71B81"/>
    <w:rsid w:val="00B72395"/>
    <w:rsid w:val="00B845A7"/>
    <w:rsid w:val="00B938CD"/>
    <w:rsid w:val="00BA190A"/>
    <w:rsid w:val="00BA3FD1"/>
    <w:rsid w:val="00BB00FA"/>
    <w:rsid w:val="00BB05F9"/>
    <w:rsid w:val="00BB5B6D"/>
    <w:rsid w:val="00BE4C16"/>
    <w:rsid w:val="00C02189"/>
    <w:rsid w:val="00C025A9"/>
    <w:rsid w:val="00C14EFF"/>
    <w:rsid w:val="00C3606B"/>
    <w:rsid w:val="00C462A0"/>
    <w:rsid w:val="00C47ECD"/>
    <w:rsid w:val="00C500C9"/>
    <w:rsid w:val="00C51CF4"/>
    <w:rsid w:val="00C54ABC"/>
    <w:rsid w:val="00C57542"/>
    <w:rsid w:val="00C76D21"/>
    <w:rsid w:val="00C81C19"/>
    <w:rsid w:val="00C8220F"/>
    <w:rsid w:val="00C8226E"/>
    <w:rsid w:val="00C85D10"/>
    <w:rsid w:val="00C85E3F"/>
    <w:rsid w:val="00CA144A"/>
    <w:rsid w:val="00CB3D3A"/>
    <w:rsid w:val="00CC294F"/>
    <w:rsid w:val="00CF75EA"/>
    <w:rsid w:val="00D1175A"/>
    <w:rsid w:val="00D16906"/>
    <w:rsid w:val="00D16947"/>
    <w:rsid w:val="00D2436E"/>
    <w:rsid w:val="00D2560C"/>
    <w:rsid w:val="00D27125"/>
    <w:rsid w:val="00D275B7"/>
    <w:rsid w:val="00D27FF3"/>
    <w:rsid w:val="00D341E2"/>
    <w:rsid w:val="00D35BFB"/>
    <w:rsid w:val="00D452D1"/>
    <w:rsid w:val="00D575D0"/>
    <w:rsid w:val="00D57C98"/>
    <w:rsid w:val="00D60D74"/>
    <w:rsid w:val="00D76CE3"/>
    <w:rsid w:val="00D839E1"/>
    <w:rsid w:val="00D83FAD"/>
    <w:rsid w:val="00D85D3A"/>
    <w:rsid w:val="00D905CC"/>
    <w:rsid w:val="00D928D1"/>
    <w:rsid w:val="00DA59CF"/>
    <w:rsid w:val="00DB39ED"/>
    <w:rsid w:val="00DD3009"/>
    <w:rsid w:val="00DD4DF6"/>
    <w:rsid w:val="00DE2DDF"/>
    <w:rsid w:val="00DF232D"/>
    <w:rsid w:val="00DF68FE"/>
    <w:rsid w:val="00DF7053"/>
    <w:rsid w:val="00E01C45"/>
    <w:rsid w:val="00E11CF7"/>
    <w:rsid w:val="00E171B7"/>
    <w:rsid w:val="00E202BA"/>
    <w:rsid w:val="00E30050"/>
    <w:rsid w:val="00E43A5D"/>
    <w:rsid w:val="00E54720"/>
    <w:rsid w:val="00E57AEF"/>
    <w:rsid w:val="00E71191"/>
    <w:rsid w:val="00E918F7"/>
    <w:rsid w:val="00E929A0"/>
    <w:rsid w:val="00E96339"/>
    <w:rsid w:val="00EB132F"/>
    <w:rsid w:val="00ED6D3B"/>
    <w:rsid w:val="00ED767A"/>
    <w:rsid w:val="00EE5A99"/>
    <w:rsid w:val="00EE6585"/>
    <w:rsid w:val="00F014D3"/>
    <w:rsid w:val="00F07EB8"/>
    <w:rsid w:val="00F72D82"/>
    <w:rsid w:val="00F8014E"/>
    <w:rsid w:val="00F9719D"/>
    <w:rsid w:val="00FA5C39"/>
    <w:rsid w:val="00FA6F88"/>
    <w:rsid w:val="00FB0FB7"/>
    <w:rsid w:val="00FB1C21"/>
    <w:rsid w:val="00FC0535"/>
    <w:rsid w:val="00FC124B"/>
    <w:rsid w:val="00FC3775"/>
    <w:rsid w:val="00FD2D2A"/>
    <w:rsid w:val="00FF1219"/>
    <w:rsid w:val="00FF7948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38817D0F-CEF8-4096-961F-8B73EB05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0C5C1-1DCD-439F-9BBC-0DD98FEB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B3D65-F9F4-4456-B628-1CE524945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842</Words>
  <Characters>4805</Characters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2019-10-03T18:35:00Z</cp:lastPrinted>
  <dcterms:created xsi:type="dcterms:W3CDTF">2019-09-05T14:04:00Z</dcterms:created>
  <dcterms:modified xsi:type="dcterms:W3CDTF">2022-09-28T15:02:00Z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